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7C" w:rsidRPr="00FC49AD" w:rsidRDefault="0096697C" w:rsidP="00D6219C">
      <w:pPr>
        <w:spacing w:line="300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FC49AD">
        <w:rPr>
          <w:rFonts w:asciiTheme="minorHAnsi" w:hAnsiTheme="minorHAnsi" w:cstheme="minorHAnsi"/>
          <w:sz w:val="22"/>
          <w:szCs w:val="22"/>
        </w:rPr>
        <w:t>Warszawa,</w:t>
      </w:r>
      <w:r w:rsidR="00C41FE1">
        <w:rPr>
          <w:rFonts w:asciiTheme="minorHAnsi" w:hAnsiTheme="minorHAnsi" w:cstheme="minorHAnsi"/>
          <w:sz w:val="22"/>
          <w:szCs w:val="22"/>
        </w:rPr>
        <w:t xml:space="preserve"> </w:t>
      </w:r>
      <w:r w:rsidR="009E73E8">
        <w:rPr>
          <w:rFonts w:asciiTheme="minorHAnsi" w:hAnsiTheme="minorHAnsi" w:cstheme="minorHAnsi"/>
          <w:sz w:val="22"/>
          <w:szCs w:val="22"/>
        </w:rPr>
        <w:t>23</w:t>
      </w:r>
      <w:r w:rsidR="007A6F42">
        <w:rPr>
          <w:rFonts w:asciiTheme="minorHAnsi" w:hAnsiTheme="minorHAnsi" w:cstheme="minorHAnsi"/>
          <w:sz w:val="22"/>
          <w:szCs w:val="22"/>
        </w:rPr>
        <w:t xml:space="preserve"> maja</w:t>
      </w:r>
      <w:r w:rsidR="00FE04A5">
        <w:rPr>
          <w:rFonts w:asciiTheme="minorHAnsi" w:hAnsiTheme="minorHAnsi" w:cstheme="minorHAnsi"/>
          <w:sz w:val="22"/>
          <w:szCs w:val="22"/>
        </w:rPr>
        <w:t xml:space="preserve"> </w:t>
      </w:r>
      <w:r w:rsidR="00F13ADF">
        <w:rPr>
          <w:rFonts w:asciiTheme="minorHAnsi" w:hAnsiTheme="minorHAnsi" w:cstheme="minorHAnsi"/>
          <w:sz w:val="22"/>
          <w:szCs w:val="22"/>
        </w:rPr>
        <w:t>2025 r.</w:t>
      </w:r>
    </w:p>
    <w:p w:rsidR="00804B39" w:rsidRDefault="002C4C66" w:rsidP="00D6219C">
      <w:pPr>
        <w:spacing w:after="720" w:line="300" w:lineRule="auto"/>
        <w:rPr>
          <w:rFonts w:asciiTheme="minorHAnsi" w:hAnsiTheme="minorHAnsi" w:cstheme="minorHAnsi"/>
          <w:sz w:val="22"/>
          <w:szCs w:val="22"/>
        </w:rPr>
      </w:pPr>
      <w:r w:rsidRPr="00FC49AD">
        <w:rPr>
          <w:rFonts w:asciiTheme="minorHAnsi" w:hAnsiTheme="minorHAnsi" w:cstheme="minorHAnsi"/>
          <w:b/>
          <w:sz w:val="22"/>
          <w:szCs w:val="22"/>
        </w:rPr>
        <w:t>Znak sprawy:</w:t>
      </w:r>
      <w:r w:rsidR="007A6F42" w:rsidRPr="007A6F42">
        <w:t xml:space="preserve"> </w:t>
      </w:r>
      <w:r w:rsidR="007A6F42" w:rsidRPr="007A6F42">
        <w:rPr>
          <w:rFonts w:asciiTheme="minorHAnsi" w:hAnsiTheme="minorHAnsi" w:cstheme="minorHAnsi"/>
          <w:sz w:val="22"/>
          <w:szCs w:val="22"/>
        </w:rPr>
        <w:t>UD-III-WOR.0003.195.2025.MKN</w:t>
      </w:r>
    </w:p>
    <w:p w:rsidR="00DA0097" w:rsidRDefault="00142878" w:rsidP="009E73E8">
      <w:pPr>
        <w:spacing w:before="240" w:line="300" w:lineRule="auto"/>
        <w:ind w:left="3969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Pan</w:t>
      </w:r>
      <w:r w:rsidR="007A6F42">
        <w:rPr>
          <w:rFonts w:asciiTheme="minorHAnsi" w:hAnsiTheme="minorHAnsi" w:cstheme="minorHAnsi"/>
          <w:b/>
          <w:sz w:val="22"/>
          <w:szCs w:val="22"/>
        </w:rPr>
        <w:t>i</w:t>
      </w:r>
    </w:p>
    <w:p w:rsidR="00DA0097" w:rsidRDefault="007A6F42" w:rsidP="001C1068">
      <w:pPr>
        <w:tabs>
          <w:tab w:val="right" w:pos="9070"/>
        </w:tabs>
        <w:spacing w:line="300" w:lineRule="auto"/>
        <w:ind w:firstLine="3969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Agnieszka Gola</w:t>
      </w:r>
    </w:p>
    <w:p w:rsidR="00DA0097" w:rsidRDefault="00DA0097" w:rsidP="001C1068">
      <w:pPr>
        <w:tabs>
          <w:tab w:val="right" w:pos="9070"/>
        </w:tabs>
        <w:spacing w:line="300" w:lineRule="auto"/>
        <w:ind w:firstLine="3969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Radn</w:t>
      </w:r>
      <w:r w:rsidR="007A6F42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Dzielnicy Bielany</w:t>
      </w:r>
    </w:p>
    <w:p w:rsidR="00DA0097" w:rsidRDefault="00DA0097" w:rsidP="00D6219C">
      <w:pPr>
        <w:tabs>
          <w:tab w:val="right" w:pos="9070"/>
        </w:tabs>
        <w:spacing w:after="720" w:line="300" w:lineRule="auto"/>
        <w:ind w:firstLine="396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m.st. Warszawy</w:t>
      </w:r>
    </w:p>
    <w:p w:rsidR="006C137D" w:rsidRDefault="00DA0097" w:rsidP="00D6219C">
      <w:pPr>
        <w:spacing w:after="600" w:line="30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FC49AD">
        <w:rPr>
          <w:rFonts w:asciiTheme="minorHAnsi" w:hAnsiTheme="minorHAnsi" w:cstheme="minorHAnsi"/>
          <w:b/>
          <w:sz w:val="22"/>
          <w:szCs w:val="22"/>
        </w:rPr>
        <w:t xml:space="preserve"> sprawie</w:t>
      </w:r>
      <w:r w:rsidRPr="00FC49AD">
        <w:rPr>
          <w:rFonts w:asciiTheme="minorHAnsi" w:hAnsiTheme="minorHAnsi" w:cstheme="minorHAnsi"/>
          <w:sz w:val="22"/>
          <w:szCs w:val="22"/>
        </w:rPr>
        <w:t xml:space="preserve">: interpelacji nr </w:t>
      </w:r>
      <w:r w:rsidR="007A6F42" w:rsidRPr="007A6F42">
        <w:rPr>
          <w:rFonts w:asciiTheme="minorHAnsi" w:hAnsiTheme="minorHAnsi" w:cstheme="minorHAnsi"/>
          <w:sz w:val="22"/>
          <w:szCs w:val="22"/>
        </w:rPr>
        <w:t>UD-III-WOR.0003.195.2025.MKN</w:t>
      </w:r>
    </w:p>
    <w:p w:rsidR="001C1068" w:rsidRDefault="006C137D" w:rsidP="001C1068">
      <w:pPr>
        <w:tabs>
          <w:tab w:val="right" w:pos="9070"/>
        </w:tabs>
        <w:spacing w:line="300" w:lineRule="auto"/>
        <w:rPr>
          <w:rFonts w:ascii="Calibri" w:hAnsi="Calibri" w:cs="Calibri"/>
          <w:sz w:val="22"/>
          <w:szCs w:val="22"/>
        </w:rPr>
      </w:pPr>
      <w:r w:rsidRPr="006C137D">
        <w:rPr>
          <w:rFonts w:ascii="Calibri" w:hAnsi="Calibri" w:cs="Calibri"/>
          <w:sz w:val="22"/>
          <w:szCs w:val="22"/>
        </w:rPr>
        <w:t xml:space="preserve">W odpowiedzi na Pani interpelację z dnia 14 maja 2025 r., dotyczącą reklamy firmy BYŚ zlokalizowanej przy ul. Loteryjki, </w:t>
      </w:r>
      <w:r>
        <w:rPr>
          <w:rFonts w:ascii="Calibri" w:hAnsi="Calibri" w:cs="Calibri"/>
          <w:sz w:val="22"/>
          <w:szCs w:val="22"/>
        </w:rPr>
        <w:t>informuję, że</w:t>
      </w:r>
      <w:r w:rsidR="001C1068">
        <w:rPr>
          <w:rFonts w:ascii="Calibri" w:hAnsi="Calibri" w:cs="Calibri"/>
          <w:sz w:val="22"/>
          <w:szCs w:val="22"/>
        </w:rPr>
        <w:t xml:space="preserve"> montaż urządzenia reklamowego,</w:t>
      </w:r>
      <w:r w:rsidRPr="006C137D">
        <w:rPr>
          <w:rFonts w:ascii="Calibri" w:hAnsi="Calibri" w:cs="Calibri"/>
          <w:sz w:val="22"/>
          <w:szCs w:val="22"/>
        </w:rPr>
        <w:t xml:space="preserve"> będącego samodzielnym pod względem te</w:t>
      </w:r>
      <w:r w:rsidR="001C1068">
        <w:rPr>
          <w:rFonts w:ascii="Calibri" w:hAnsi="Calibri" w:cs="Calibri"/>
          <w:sz w:val="22"/>
          <w:szCs w:val="22"/>
        </w:rPr>
        <w:t xml:space="preserve">chnicznym elementem użytkowym, </w:t>
      </w:r>
      <w:r w:rsidRPr="006C137D">
        <w:rPr>
          <w:rFonts w:ascii="Calibri" w:hAnsi="Calibri" w:cs="Calibri"/>
          <w:sz w:val="22"/>
          <w:szCs w:val="22"/>
        </w:rPr>
        <w:t xml:space="preserve">stanowi budowę w rozumieniu art. 3 pkt 6 ustawy Prawo budowlane. W związku z powyższym, realizacja tego typu </w:t>
      </w:r>
      <w:r>
        <w:rPr>
          <w:rFonts w:ascii="Calibri" w:hAnsi="Calibri" w:cs="Calibri"/>
          <w:sz w:val="22"/>
          <w:szCs w:val="22"/>
        </w:rPr>
        <w:t>obiektu</w:t>
      </w:r>
      <w:r w:rsidRPr="006C137D">
        <w:rPr>
          <w:rFonts w:ascii="Calibri" w:hAnsi="Calibri" w:cs="Calibri"/>
          <w:sz w:val="22"/>
          <w:szCs w:val="22"/>
        </w:rPr>
        <w:t xml:space="preserve"> wymaga uzyskania pozwolenia na budowę</w:t>
      </w:r>
      <w:r w:rsidR="00D6219C">
        <w:rPr>
          <w:rFonts w:ascii="Calibri" w:hAnsi="Calibri" w:cs="Calibri"/>
          <w:sz w:val="22"/>
          <w:szCs w:val="22"/>
        </w:rPr>
        <w:t xml:space="preserve"> oraz decyzji o warunkach zabudowy. Wydział Architektury i </w:t>
      </w:r>
      <w:r w:rsidRPr="006C137D">
        <w:rPr>
          <w:rFonts w:ascii="Calibri" w:hAnsi="Calibri" w:cs="Calibri"/>
          <w:sz w:val="22"/>
          <w:szCs w:val="22"/>
        </w:rPr>
        <w:t>Budown</w:t>
      </w:r>
      <w:r w:rsidR="001C1068">
        <w:rPr>
          <w:rFonts w:ascii="Calibri" w:hAnsi="Calibri" w:cs="Calibri"/>
          <w:sz w:val="22"/>
          <w:szCs w:val="22"/>
        </w:rPr>
        <w:t>ictwa dla Dzielnicy Bielany nie</w:t>
      </w:r>
      <w:r w:rsidR="00D6219C">
        <w:rPr>
          <w:rFonts w:ascii="Calibri" w:hAnsi="Calibri" w:cs="Calibri"/>
          <w:sz w:val="22"/>
          <w:szCs w:val="22"/>
        </w:rPr>
        <w:t xml:space="preserve"> wydał żadnej decyzji dotyczącej </w:t>
      </w:r>
      <w:r w:rsidR="001C1068">
        <w:rPr>
          <w:rFonts w:ascii="Calibri" w:hAnsi="Calibri" w:cs="Calibri"/>
          <w:sz w:val="22"/>
          <w:szCs w:val="22"/>
        </w:rPr>
        <w:t>wskazanego</w:t>
      </w:r>
      <w:r w:rsidRPr="006C137D">
        <w:rPr>
          <w:rFonts w:ascii="Calibri" w:hAnsi="Calibri" w:cs="Calibri"/>
          <w:sz w:val="22"/>
          <w:szCs w:val="22"/>
        </w:rPr>
        <w:t xml:space="preserve"> ba</w:t>
      </w:r>
      <w:r w:rsidR="001C1068">
        <w:rPr>
          <w:rFonts w:ascii="Calibri" w:hAnsi="Calibri" w:cs="Calibri"/>
          <w:sz w:val="22"/>
          <w:szCs w:val="22"/>
        </w:rPr>
        <w:t>n</w:t>
      </w:r>
      <w:r w:rsidRPr="006C137D">
        <w:rPr>
          <w:rFonts w:ascii="Calibri" w:hAnsi="Calibri" w:cs="Calibri"/>
          <w:sz w:val="22"/>
          <w:szCs w:val="22"/>
        </w:rPr>
        <w:t xml:space="preserve">neru reklamowego. </w:t>
      </w:r>
    </w:p>
    <w:p w:rsidR="001C1068" w:rsidRDefault="001C1068" w:rsidP="001C1068">
      <w:pPr>
        <w:tabs>
          <w:tab w:val="right" w:pos="9070"/>
        </w:tabs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informuję, że</w:t>
      </w:r>
      <w:r w:rsidR="006C137D" w:rsidRPr="006C137D">
        <w:rPr>
          <w:rFonts w:ascii="Calibri" w:hAnsi="Calibri" w:cs="Calibri"/>
          <w:sz w:val="22"/>
          <w:szCs w:val="22"/>
        </w:rPr>
        <w:t xml:space="preserve"> organem właściwym w sprawach dotycz</w:t>
      </w:r>
      <w:r>
        <w:rPr>
          <w:rFonts w:ascii="Calibri" w:hAnsi="Calibri" w:cs="Calibri"/>
          <w:sz w:val="22"/>
          <w:szCs w:val="22"/>
        </w:rPr>
        <w:t>ących samowoli budowlanych jest </w:t>
      </w:r>
      <w:r w:rsidR="006C137D" w:rsidRPr="006C137D">
        <w:rPr>
          <w:rFonts w:ascii="Calibri" w:hAnsi="Calibri" w:cs="Calibri"/>
          <w:sz w:val="22"/>
          <w:szCs w:val="22"/>
        </w:rPr>
        <w:t xml:space="preserve">Powiatowy Inspektorat Nadzoru Budowlanego z siedzibą w Warszawie przy ul. Bitwy Warszawskiej 1920 nr 19. </w:t>
      </w:r>
    </w:p>
    <w:p w:rsidR="0066460E" w:rsidRDefault="006C137D" w:rsidP="00D6219C">
      <w:pPr>
        <w:tabs>
          <w:tab w:val="right" w:pos="9070"/>
        </w:tabs>
        <w:spacing w:after="480" w:line="300" w:lineRule="auto"/>
        <w:rPr>
          <w:rFonts w:ascii="Calibri" w:hAnsi="Calibri" w:cs="Calibri"/>
          <w:sz w:val="22"/>
          <w:szCs w:val="22"/>
        </w:rPr>
      </w:pPr>
      <w:r w:rsidRPr="006C137D">
        <w:rPr>
          <w:rFonts w:ascii="Calibri" w:hAnsi="Calibri" w:cs="Calibri"/>
          <w:sz w:val="22"/>
          <w:szCs w:val="22"/>
        </w:rPr>
        <w:t xml:space="preserve">W dniu 25 kwietnia 2025 r. do tutejszego Urzędu wpłynęło pismo mieszkańca dotyczące </w:t>
      </w:r>
      <w:r w:rsidR="001C1068">
        <w:rPr>
          <w:rFonts w:ascii="Calibri" w:hAnsi="Calibri" w:cs="Calibri"/>
          <w:sz w:val="22"/>
          <w:szCs w:val="22"/>
        </w:rPr>
        <w:t>przedmiotowego</w:t>
      </w:r>
      <w:r w:rsidRPr="006C137D">
        <w:rPr>
          <w:rFonts w:ascii="Calibri" w:hAnsi="Calibri" w:cs="Calibri"/>
          <w:sz w:val="22"/>
          <w:szCs w:val="22"/>
        </w:rPr>
        <w:t xml:space="preserve"> ban</w:t>
      </w:r>
      <w:r w:rsidR="001C1068">
        <w:rPr>
          <w:rFonts w:ascii="Calibri" w:hAnsi="Calibri" w:cs="Calibri"/>
          <w:sz w:val="22"/>
          <w:szCs w:val="22"/>
        </w:rPr>
        <w:t>n</w:t>
      </w:r>
      <w:r w:rsidRPr="006C137D">
        <w:rPr>
          <w:rFonts w:ascii="Calibri" w:hAnsi="Calibri" w:cs="Calibri"/>
          <w:sz w:val="22"/>
          <w:szCs w:val="22"/>
        </w:rPr>
        <w:t xml:space="preserve">eru reklamowego. Wydział Architektury i Budownictwa dla Dzielnicy Bielany przekazał sprawę do Powiatowego Inspektoratu Nadzoru Budowlanego celem jej rozpatrzenia zgodnie z </w:t>
      </w:r>
      <w:r w:rsidR="001C1068">
        <w:rPr>
          <w:rFonts w:ascii="Calibri" w:hAnsi="Calibri" w:cs="Calibri"/>
          <w:sz w:val="22"/>
          <w:szCs w:val="22"/>
        </w:rPr>
        <w:t>posiadanymi kompetencjami</w:t>
      </w:r>
      <w:r w:rsidRPr="006C137D">
        <w:rPr>
          <w:rFonts w:ascii="Calibri" w:hAnsi="Calibri" w:cs="Calibri"/>
          <w:sz w:val="22"/>
          <w:szCs w:val="22"/>
        </w:rPr>
        <w:t>.</w:t>
      </w:r>
    </w:p>
    <w:p w:rsidR="003D7947" w:rsidRPr="003D7947" w:rsidRDefault="003D7947" w:rsidP="003D7947">
      <w:pPr>
        <w:spacing w:after="160" w:line="30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7947">
        <w:rPr>
          <w:rFonts w:asciiTheme="minorHAnsi" w:eastAsiaTheme="minorHAnsi" w:hAnsiTheme="minorHAnsi" w:cstheme="minorBidi"/>
          <w:sz w:val="22"/>
          <w:szCs w:val="22"/>
          <w:lang w:eastAsia="en-US"/>
        </w:rPr>
        <w:t>Z poważaniem</w:t>
      </w:r>
    </w:p>
    <w:p w:rsidR="003D7947" w:rsidRPr="003D7947" w:rsidRDefault="003D7947" w:rsidP="003D7947">
      <w:pPr>
        <w:spacing w:line="30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7947">
        <w:rPr>
          <w:rFonts w:asciiTheme="minorHAnsi" w:eastAsiaTheme="minorHAnsi" w:hAnsiTheme="minorHAnsi" w:cstheme="minorBidi"/>
          <w:sz w:val="22"/>
          <w:szCs w:val="22"/>
          <w:lang w:eastAsia="en-US"/>
        </w:rPr>
        <w:t>Zastępca Burmistrza</w:t>
      </w:r>
    </w:p>
    <w:p w:rsidR="003D7947" w:rsidRPr="003D7947" w:rsidRDefault="003D7947" w:rsidP="003D7947">
      <w:pPr>
        <w:spacing w:line="30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7947">
        <w:rPr>
          <w:rFonts w:asciiTheme="minorHAnsi" w:eastAsiaTheme="minorHAnsi" w:hAnsiTheme="minorHAnsi" w:cstheme="minorBidi"/>
          <w:sz w:val="22"/>
          <w:szCs w:val="22"/>
          <w:lang w:eastAsia="en-US"/>
        </w:rPr>
        <w:t>Dzielnicy Bielany m.st. Warszawy</w:t>
      </w:r>
    </w:p>
    <w:p w:rsidR="003D7947" w:rsidRPr="003D7947" w:rsidRDefault="003D7947" w:rsidP="003D7947">
      <w:pPr>
        <w:spacing w:after="240" w:line="30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7947">
        <w:rPr>
          <w:rFonts w:asciiTheme="minorHAnsi" w:eastAsiaTheme="minorHAnsi" w:hAnsiTheme="minorHAnsi" w:cstheme="minorBidi"/>
          <w:sz w:val="22"/>
          <w:szCs w:val="22"/>
          <w:lang w:eastAsia="en-US"/>
        </w:rPr>
        <w:t>/-/ Włodzimierz Piątkowski</w:t>
      </w:r>
    </w:p>
    <w:p w:rsidR="00DF0950" w:rsidRPr="0066460E" w:rsidRDefault="00CC7FB3" w:rsidP="001C1068">
      <w:pPr>
        <w:pStyle w:val="Akapitzlist"/>
        <w:spacing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6460E">
        <w:rPr>
          <w:rFonts w:asciiTheme="minorHAnsi" w:hAnsiTheme="minorHAnsi" w:cstheme="minorHAnsi"/>
          <w:sz w:val="22"/>
          <w:szCs w:val="22"/>
        </w:rPr>
        <w:t>Otrzymują:</w:t>
      </w:r>
      <w:bookmarkStart w:id="0" w:name="_GoBack"/>
      <w:bookmarkEnd w:id="0"/>
    </w:p>
    <w:p w:rsidR="00DF0950" w:rsidRDefault="00CC7FB3" w:rsidP="001C1068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Adresat</w:t>
      </w:r>
    </w:p>
    <w:p w:rsidR="00CC7FB3" w:rsidRPr="00761DDA" w:rsidRDefault="00CC7FB3" w:rsidP="001C1068">
      <w:pPr>
        <w:pStyle w:val="Akapitzlist"/>
        <w:numPr>
          <w:ilvl w:val="0"/>
          <w:numId w:val="17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Aa.</w:t>
      </w:r>
    </w:p>
    <w:sectPr w:rsidR="00CC7FB3" w:rsidRPr="00761DDA" w:rsidSect="00FC77E5">
      <w:footerReference w:type="default" r:id="rId7"/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FB" w:rsidRDefault="00243FFB">
      <w:r>
        <w:separator/>
      </w:r>
    </w:p>
  </w:endnote>
  <w:endnote w:type="continuationSeparator" w:id="0">
    <w:p w:rsidR="00243FFB" w:rsidRDefault="0024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96" w:rsidRPr="00440296" w:rsidRDefault="00440296" w:rsidP="00440296">
    <w:pPr>
      <w:pStyle w:val="Stopka"/>
      <w:jc w:val="right"/>
      <w:rPr>
        <w:rFonts w:asciiTheme="minorHAnsi" w:hAnsiTheme="minorHAnsi" w:cstheme="minorHAnsi"/>
      </w:rPr>
    </w:pPr>
    <w:r w:rsidRPr="00440296">
      <w:rPr>
        <w:rFonts w:asciiTheme="minorHAnsi" w:hAnsiTheme="minorHAnsi" w:cstheme="minorHAnsi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FB" w:rsidRDefault="00243FFB">
      <w:r>
        <w:separator/>
      </w:r>
    </w:p>
  </w:footnote>
  <w:footnote w:type="continuationSeparator" w:id="0">
    <w:p w:rsidR="00243FFB" w:rsidRDefault="0024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8F" w:rsidRDefault="00D806EC">
    <w:pPr>
      <w:pStyle w:val="Nagwek"/>
    </w:pPr>
    <w:r>
      <w:rPr>
        <w:noProof/>
      </w:rPr>
      <w:drawing>
        <wp:inline distT="0" distB="0" distL="0" distR="0" wp14:anchorId="26305720" wp14:editId="278B32D4">
          <wp:extent cx="5759450" cy="1038860"/>
          <wp:effectExtent l="0" t="0" r="0" b="0"/>
          <wp:docPr id="2" name="Obraz 2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3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65A"/>
    <w:multiLevelType w:val="hybridMultilevel"/>
    <w:tmpl w:val="A36A8C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D10"/>
    <w:multiLevelType w:val="hybridMultilevel"/>
    <w:tmpl w:val="127A3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503D"/>
    <w:multiLevelType w:val="hybridMultilevel"/>
    <w:tmpl w:val="44144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6F8A"/>
    <w:multiLevelType w:val="hybridMultilevel"/>
    <w:tmpl w:val="9A4A7C0E"/>
    <w:lvl w:ilvl="0" w:tplc="8A5A3DFE">
      <w:start w:val="3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144D67"/>
    <w:multiLevelType w:val="hybridMultilevel"/>
    <w:tmpl w:val="C58E7ECE"/>
    <w:lvl w:ilvl="0" w:tplc="2A30E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336E8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D752B4D"/>
    <w:multiLevelType w:val="multilevel"/>
    <w:tmpl w:val="AE4ADA8E"/>
    <w:lvl w:ilvl="0">
      <w:numFmt w:val="decimalZero"/>
      <w:lvlText w:val="%1-0"/>
      <w:lvlJc w:val="left"/>
      <w:pPr>
        <w:ind w:left="6062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77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23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2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299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07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075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8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851" w:hanging="1800"/>
      </w:pPr>
      <w:rPr>
        <w:rFonts w:hint="default"/>
      </w:rPr>
    </w:lvl>
  </w:abstractNum>
  <w:abstractNum w:abstractNumId="7" w15:restartNumberingAfterBreak="0">
    <w:nsid w:val="302F2870"/>
    <w:multiLevelType w:val="hybridMultilevel"/>
    <w:tmpl w:val="4738A018"/>
    <w:lvl w:ilvl="0" w:tplc="A50AF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A14D68"/>
    <w:multiLevelType w:val="multilevel"/>
    <w:tmpl w:val="C13CC564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37"/>
      <w:numFmt w:val="decimal"/>
      <w:lvlText w:val="%1-%2"/>
      <w:lvlJc w:val="left"/>
      <w:pPr>
        <w:ind w:left="598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88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77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3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640" w:hanging="1800"/>
      </w:pPr>
      <w:rPr>
        <w:rFonts w:hint="default"/>
      </w:rPr>
    </w:lvl>
  </w:abstractNum>
  <w:abstractNum w:abstractNumId="9" w15:restartNumberingAfterBreak="0">
    <w:nsid w:val="3966303D"/>
    <w:multiLevelType w:val="hybridMultilevel"/>
    <w:tmpl w:val="F21E16B0"/>
    <w:lvl w:ilvl="0" w:tplc="97ECCD5C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083E4D"/>
    <w:multiLevelType w:val="hybridMultilevel"/>
    <w:tmpl w:val="871CB4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42FE5"/>
    <w:multiLevelType w:val="multilevel"/>
    <w:tmpl w:val="67DA9D1C"/>
    <w:lvl w:ilvl="0">
      <w:numFmt w:val="decimalZero"/>
      <w:lvlText w:val="%1-0"/>
      <w:lvlJc w:val="left"/>
      <w:pPr>
        <w:ind w:left="6062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77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23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2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299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07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075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8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851" w:hanging="1800"/>
      </w:pPr>
      <w:rPr>
        <w:rFonts w:hint="default"/>
      </w:rPr>
    </w:lvl>
  </w:abstractNum>
  <w:abstractNum w:abstractNumId="12" w15:restartNumberingAfterBreak="0">
    <w:nsid w:val="564F659B"/>
    <w:multiLevelType w:val="hybridMultilevel"/>
    <w:tmpl w:val="50369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21922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99168D4"/>
    <w:multiLevelType w:val="hybridMultilevel"/>
    <w:tmpl w:val="1AA69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04B63"/>
    <w:multiLevelType w:val="multilevel"/>
    <w:tmpl w:val="7EBEAD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8164F70"/>
    <w:multiLevelType w:val="multilevel"/>
    <w:tmpl w:val="6E645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2876305"/>
    <w:multiLevelType w:val="hybridMultilevel"/>
    <w:tmpl w:val="FE9A25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6184094"/>
    <w:multiLevelType w:val="multilevel"/>
    <w:tmpl w:val="2FF2DA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9243852"/>
    <w:multiLevelType w:val="hybridMultilevel"/>
    <w:tmpl w:val="C9E0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18"/>
  </w:num>
  <w:num w:numId="7">
    <w:abstractNumId w:val="10"/>
  </w:num>
  <w:num w:numId="8">
    <w:abstractNumId w:val="16"/>
  </w:num>
  <w:num w:numId="9">
    <w:abstractNumId w:val="15"/>
  </w:num>
  <w:num w:numId="10">
    <w:abstractNumId w:val="0"/>
  </w:num>
  <w:num w:numId="11">
    <w:abstractNumId w:val="2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9"/>
  </w:num>
  <w:num w:numId="17">
    <w:abstractNumId w:val="12"/>
  </w:num>
  <w:num w:numId="18">
    <w:abstractNumId w:val="6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F7"/>
    <w:rsid w:val="00010EDE"/>
    <w:rsid w:val="00016BF6"/>
    <w:rsid w:val="00026FCE"/>
    <w:rsid w:val="00035523"/>
    <w:rsid w:val="00046FF4"/>
    <w:rsid w:val="00073609"/>
    <w:rsid w:val="000A304A"/>
    <w:rsid w:val="000A3FA4"/>
    <w:rsid w:val="000B13BD"/>
    <w:rsid w:val="00101C6D"/>
    <w:rsid w:val="00104E9C"/>
    <w:rsid w:val="00115067"/>
    <w:rsid w:val="00134201"/>
    <w:rsid w:val="00142878"/>
    <w:rsid w:val="00152BFA"/>
    <w:rsid w:val="00193AC6"/>
    <w:rsid w:val="001A0369"/>
    <w:rsid w:val="001B09D7"/>
    <w:rsid w:val="001B1CCD"/>
    <w:rsid w:val="001C1068"/>
    <w:rsid w:val="001C725E"/>
    <w:rsid w:val="001F1B1D"/>
    <w:rsid w:val="00203ED7"/>
    <w:rsid w:val="00212EF7"/>
    <w:rsid w:val="00243FFB"/>
    <w:rsid w:val="002511A9"/>
    <w:rsid w:val="00251259"/>
    <w:rsid w:val="002665A8"/>
    <w:rsid w:val="00272F91"/>
    <w:rsid w:val="00290BD0"/>
    <w:rsid w:val="002A79F6"/>
    <w:rsid w:val="002B610A"/>
    <w:rsid w:val="002C4C66"/>
    <w:rsid w:val="002E3083"/>
    <w:rsid w:val="002F6D52"/>
    <w:rsid w:val="00312024"/>
    <w:rsid w:val="00334493"/>
    <w:rsid w:val="00377A21"/>
    <w:rsid w:val="003861C1"/>
    <w:rsid w:val="00386619"/>
    <w:rsid w:val="00390917"/>
    <w:rsid w:val="003A7E95"/>
    <w:rsid w:val="003B7874"/>
    <w:rsid w:val="003C6608"/>
    <w:rsid w:val="003D1813"/>
    <w:rsid w:val="003D19C8"/>
    <w:rsid w:val="003D7947"/>
    <w:rsid w:val="003E3300"/>
    <w:rsid w:val="003F3AA7"/>
    <w:rsid w:val="004220BE"/>
    <w:rsid w:val="00437C00"/>
    <w:rsid w:val="00440296"/>
    <w:rsid w:val="00442A6C"/>
    <w:rsid w:val="00474F9B"/>
    <w:rsid w:val="00497B70"/>
    <w:rsid w:val="004B2B48"/>
    <w:rsid w:val="004B6511"/>
    <w:rsid w:val="004C1C8D"/>
    <w:rsid w:val="004C57DE"/>
    <w:rsid w:val="004D0B00"/>
    <w:rsid w:val="004D4BD4"/>
    <w:rsid w:val="004F0483"/>
    <w:rsid w:val="00512EB3"/>
    <w:rsid w:val="00537C10"/>
    <w:rsid w:val="0054325D"/>
    <w:rsid w:val="0055181F"/>
    <w:rsid w:val="00570ADB"/>
    <w:rsid w:val="00591A36"/>
    <w:rsid w:val="005945BE"/>
    <w:rsid w:val="005973C2"/>
    <w:rsid w:val="005B5593"/>
    <w:rsid w:val="005C7DC3"/>
    <w:rsid w:val="005E00DD"/>
    <w:rsid w:val="005E61E5"/>
    <w:rsid w:val="0060053C"/>
    <w:rsid w:val="00631422"/>
    <w:rsid w:val="00636136"/>
    <w:rsid w:val="00641FDD"/>
    <w:rsid w:val="00653C5A"/>
    <w:rsid w:val="00655980"/>
    <w:rsid w:val="0066460E"/>
    <w:rsid w:val="006B7049"/>
    <w:rsid w:val="006C137D"/>
    <w:rsid w:val="006D68D2"/>
    <w:rsid w:val="006E09C9"/>
    <w:rsid w:val="006E3A76"/>
    <w:rsid w:val="006F158F"/>
    <w:rsid w:val="0070332E"/>
    <w:rsid w:val="007168EB"/>
    <w:rsid w:val="00721F38"/>
    <w:rsid w:val="0073545B"/>
    <w:rsid w:val="00761DDA"/>
    <w:rsid w:val="007A6F42"/>
    <w:rsid w:val="007B7FB2"/>
    <w:rsid w:val="007C0C25"/>
    <w:rsid w:val="007C0D3E"/>
    <w:rsid w:val="007F5EFE"/>
    <w:rsid w:val="00804B39"/>
    <w:rsid w:val="0083682E"/>
    <w:rsid w:val="008452AB"/>
    <w:rsid w:val="00872C4A"/>
    <w:rsid w:val="00891CCD"/>
    <w:rsid w:val="0089368F"/>
    <w:rsid w:val="008A7514"/>
    <w:rsid w:val="008C6D84"/>
    <w:rsid w:val="008E4777"/>
    <w:rsid w:val="00900A59"/>
    <w:rsid w:val="00905C0C"/>
    <w:rsid w:val="0093663A"/>
    <w:rsid w:val="0096697C"/>
    <w:rsid w:val="00971B49"/>
    <w:rsid w:val="00994830"/>
    <w:rsid w:val="009B4A74"/>
    <w:rsid w:val="009D4CA8"/>
    <w:rsid w:val="009E5A40"/>
    <w:rsid w:val="009E73E8"/>
    <w:rsid w:val="009F1982"/>
    <w:rsid w:val="00A26B9B"/>
    <w:rsid w:val="00A5225A"/>
    <w:rsid w:val="00A560CF"/>
    <w:rsid w:val="00A93303"/>
    <w:rsid w:val="00AB7744"/>
    <w:rsid w:val="00AC117E"/>
    <w:rsid w:val="00AC3973"/>
    <w:rsid w:val="00AE30F8"/>
    <w:rsid w:val="00AF7E08"/>
    <w:rsid w:val="00B019F7"/>
    <w:rsid w:val="00B06A8A"/>
    <w:rsid w:val="00B13FA4"/>
    <w:rsid w:val="00B26DF1"/>
    <w:rsid w:val="00B40641"/>
    <w:rsid w:val="00B41F9A"/>
    <w:rsid w:val="00B5595E"/>
    <w:rsid w:val="00B76D79"/>
    <w:rsid w:val="00BA766D"/>
    <w:rsid w:val="00C20ABA"/>
    <w:rsid w:val="00C32755"/>
    <w:rsid w:val="00C41FE1"/>
    <w:rsid w:val="00CA65C1"/>
    <w:rsid w:val="00CB17B8"/>
    <w:rsid w:val="00CC7FB3"/>
    <w:rsid w:val="00CE2FB7"/>
    <w:rsid w:val="00CF0FAF"/>
    <w:rsid w:val="00D271D2"/>
    <w:rsid w:val="00D6219C"/>
    <w:rsid w:val="00D806EC"/>
    <w:rsid w:val="00D87E99"/>
    <w:rsid w:val="00D901DF"/>
    <w:rsid w:val="00DA0097"/>
    <w:rsid w:val="00DA1279"/>
    <w:rsid w:val="00DD1CC5"/>
    <w:rsid w:val="00DF0950"/>
    <w:rsid w:val="00E00654"/>
    <w:rsid w:val="00E34C01"/>
    <w:rsid w:val="00E3544F"/>
    <w:rsid w:val="00E41F35"/>
    <w:rsid w:val="00E50987"/>
    <w:rsid w:val="00E52C12"/>
    <w:rsid w:val="00E54459"/>
    <w:rsid w:val="00E575D1"/>
    <w:rsid w:val="00F13ADF"/>
    <w:rsid w:val="00F907E2"/>
    <w:rsid w:val="00FC4705"/>
    <w:rsid w:val="00FC49AD"/>
    <w:rsid w:val="00FC77E5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8775BF8"/>
  <w15:chartTrackingRefBased/>
  <w15:docId w15:val="{58AFCABB-8993-4C2F-B439-A0C4F2EB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/>
      <w:iCs/>
      <w:sz w:val="22"/>
    </w:rPr>
  </w:style>
  <w:style w:type="paragraph" w:styleId="Nagwek6">
    <w:name w:val="heading 6"/>
    <w:basedOn w:val="Normalny"/>
    <w:next w:val="Normalny"/>
    <w:qFormat/>
    <w:pPr>
      <w:keepNext/>
      <w:ind w:firstLine="3960"/>
      <w:jc w:val="both"/>
      <w:outlineLvl w:val="5"/>
    </w:pPr>
    <w:rPr>
      <w:i/>
      <w:iCs/>
      <w:sz w:val="20"/>
    </w:rPr>
  </w:style>
  <w:style w:type="paragraph" w:styleId="Nagwek7">
    <w:name w:val="heading 7"/>
    <w:basedOn w:val="Normalny"/>
    <w:next w:val="Normalny"/>
    <w:qFormat/>
    <w:pPr>
      <w:keepNext/>
      <w:ind w:left="3420"/>
      <w:jc w:val="center"/>
      <w:outlineLvl w:val="6"/>
    </w:pPr>
    <w:rPr>
      <w:rFonts w:ascii="Bookman Old Style" w:hAnsi="Bookman Old Style"/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2"/>
      <w:szCs w:val="20"/>
    </w:rPr>
  </w:style>
  <w:style w:type="paragraph" w:styleId="Tytu">
    <w:name w:val="Title"/>
    <w:basedOn w:val="Normalny"/>
    <w:qFormat/>
    <w:pPr>
      <w:jc w:val="center"/>
    </w:pPr>
    <w:rPr>
      <w:rFonts w:ascii="Book Antiqua" w:hAnsi="Book Antiqua"/>
      <w:b/>
      <w:sz w:val="40"/>
      <w:szCs w:val="4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rPr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B1CC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2E30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E3083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E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ED7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3ED7"/>
    <w:rPr>
      <w:vertAlign w:val="superscript"/>
    </w:rPr>
  </w:style>
  <w:style w:type="paragraph" w:customStyle="1" w:styleId="Default">
    <w:name w:val="Default"/>
    <w:rsid w:val="006E09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tml-span">
    <w:name w:val="html-span"/>
    <w:basedOn w:val="Domylnaczcionkaakapitu"/>
    <w:rsid w:val="00A93303"/>
  </w:style>
  <w:style w:type="character" w:customStyle="1" w:styleId="xt0psk2">
    <w:name w:val="xt0psk2"/>
    <w:basedOn w:val="Domylnaczcionkaakapitu"/>
    <w:rsid w:val="00A9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12 marca 2004 roku</vt:lpstr>
    </vt:vector>
  </TitlesOfParts>
  <Company>BZMW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195-2025</dc:title>
  <dc:subject/>
  <dc:creator>BZMW</dc:creator>
  <cp:keywords/>
  <cp:lastModifiedBy>Kniaziołucka Magdalena</cp:lastModifiedBy>
  <cp:revision>2</cp:revision>
  <cp:lastPrinted>2025-05-23T08:45:00Z</cp:lastPrinted>
  <dcterms:created xsi:type="dcterms:W3CDTF">2025-05-23T10:23:00Z</dcterms:created>
  <dcterms:modified xsi:type="dcterms:W3CDTF">2025-05-23T10:23:00Z</dcterms:modified>
</cp:coreProperties>
</file>